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B" w:rsidRDefault="0025395B" w:rsidP="0025395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3862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11"/>
      </w:tblGrid>
      <w:tr w:rsidR="0025395B" w:rsidTr="00FB62EB">
        <w:tc>
          <w:tcPr>
            <w:tcW w:w="3858" w:type="dxa"/>
            <w:gridSpan w:val="2"/>
          </w:tcPr>
          <w:p w:rsidR="0025395B" w:rsidRDefault="0025395B" w:rsidP="00FB62EB">
            <w:pPr>
              <w:pStyle w:val="a3"/>
              <w:keepNext/>
              <w:keepLines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25395B" w:rsidTr="00FB62EB">
        <w:tc>
          <w:tcPr>
            <w:tcW w:w="3858" w:type="dxa"/>
            <w:gridSpan w:val="2"/>
          </w:tcPr>
          <w:p w:rsidR="0025395B" w:rsidRDefault="0025395B" w:rsidP="00FB62EB">
            <w:pPr>
              <w:pStyle w:val="a3"/>
              <w:keepNext/>
              <w:keepLines/>
              <w:spacing w:before="100" w:beforeAutospacing="1" w:after="100" w:afterAutospacing="1"/>
            </w:pPr>
            <w:proofErr w:type="spellStart"/>
            <w:r>
              <w:t>Эккерман</w:t>
            </w:r>
            <w:proofErr w:type="spellEnd"/>
            <w:r>
              <w:t xml:space="preserve"> А.И</w:t>
            </w:r>
          </w:p>
        </w:tc>
      </w:tr>
      <w:tr w:rsidR="0025395B" w:rsidTr="00FB62EB">
        <w:trPr>
          <w:trHeight w:val="80"/>
        </w:trPr>
        <w:tc>
          <w:tcPr>
            <w:tcW w:w="3858" w:type="dxa"/>
            <w:gridSpan w:val="2"/>
          </w:tcPr>
          <w:p w:rsidR="0025395B" w:rsidRPr="00C36AC4" w:rsidRDefault="0025395B" w:rsidP="00FB62EB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Pr="00E46658" w:rsidRDefault="0025395B" w:rsidP="00FB62EB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</w:tbl>
    <w:p w:rsidR="0025395B" w:rsidRDefault="0025395B" w:rsidP="0025395B">
      <w:pPr>
        <w:pStyle w:val="a3"/>
        <w:keepNext/>
        <w:keepLines/>
        <w:spacing w:before="0"/>
        <w:ind w:firstLine="709"/>
        <w:jc w:val="both"/>
      </w:pPr>
    </w:p>
    <w:p w:rsidR="009D56A4" w:rsidRDefault="003E667C" w:rsidP="00D33098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 xml:space="preserve">рыночной арендной ставки методом массовой оценки </w:t>
      </w:r>
      <w:r w:rsidRPr="00734730">
        <w:t>помещения</w:t>
      </w:r>
      <w:r w:rsidR="0063752F" w:rsidRPr="00734730">
        <w:t xml:space="preserve">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площадью </w:t>
      </w:r>
      <w:sdt>
        <w:sdtPr>
          <w:rPr>
            <w:rStyle w:val="1"/>
          </w:rPr>
          <w:alias w:val="площадь помещения"/>
          <w:tag w:val="площадь помещения"/>
          <w:id w:val="1740361157"/>
          <w:placeholder>
            <w:docPart w:val="8CB49B7AAFD145AA9EE83FDEBF995BCB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CA6E8F" w:rsidRPr="002C4FC2">
            <w:rPr>
              <w:rStyle w:val="ac"/>
            </w:rPr>
            <w:t>Место для ввода текста.</w:t>
          </w:r>
        </w:sdtContent>
      </w:sdt>
      <w:r w:rsidR="00CA6E8F">
        <w:rPr>
          <w:rStyle w:val="1"/>
        </w:rPr>
        <w:t xml:space="preserve"> кв.м</w:t>
      </w:r>
      <w:r w:rsidR="00290C0B">
        <w:t xml:space="preserve">, </w:t>
      </w:r>
      <w:r w:rsidR="004E7F3F"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="004E7F3F"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126"/>
        <w:gridCol w:w="142"/>
        <w:gridCol w:w="8505"/>
      </w:tblGrid>
      <w:tr w:rsidR="00662056" w:rsidRPr="00835866" w:rsidTr="00E23BDD">
        <w:trPr>
          <w:trHeight w:hRule="exact" w:val="274"/>
        </w:trPr>
        <w:tc>
          <w:tcPr>
            <w:tcW w:w="10773" w:type="dxa"/>
            <w:gridSpan w:val="3"/>
            <w:shd w:val="clear" w:color="auto" w:fill="auto"/>
            <w:vAlign w:val="bottom"/>
          </w:tcPr>
          <w:p w:rsidR="00662056" w:rsidRPr="00835866" w:rsidRDefault="004C098C" w:rsidP="004C098C">
            <w:pPr>
              <w:pStyle w:val="a3"/>
              <w:spacing w:before="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 объекта аренды</w:t>
            </w:r>
            <w:r w:rsidR="00662056">
              <w:rPr>
                <w:b/>
                <w:sz w:val="20"/>
                <w:szCs w:val="20"/>
              </w:rPr>
              <w:t>: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 w14:anchorId="44709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5pt;height:14.25pt" o:ole="">
                  <v:imagedata r:id="rId5" o:title=""/>
                </v:shape>
                <w:control r:id="rId6" w:name="CheckBox1126" w:shapeid="_x0000_i1035"/>
              </w:objec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Евростандарт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дефектов, после ремонта с комплексным использованием высококачественных отделочных материалов, оснащен высококачественным электротехническим, санитарно-техническим, пожарно-техническим и охранным оборудованием, системами вентиляции и (или) кондиционирования, находящимися в работоспособном состоянии.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37" type="#_x0000_t75" style="width:10.5pt;height:14.25pt" o:ole="">
                  <v:imagedata r:id="rId5" o:title=""/>
                </v:shape>
                <w:control r:id="rId7" w:name="CheckBox1127" w:shapeid="_x0000_i103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Отличное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не имеет дефектов. Может не иметь высококачественного инженерно-технического оборудования.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39" type="#_x0000_t75" style="width:10.5pt;height:14.25pt" o:ole="">
                  <v:imagedata r:id="rId5" o:title=""/>
                </v:shape>
                <w:control r:id="rId8" w:name="CheckBox1128" w:shapeid="_x0000_i103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Нормальное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3B793A">
            <w:pPr>
              <w:pStyle w:val="a3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</w:t>
            </w:r>
          </w:p>
        </w:tc>
      </w:tr>
      <w:tr w:rsidR="00890D4B" w:rsidRPr="00835866" w:rsidTr="00E23BDD">
        <w:trPr>
          <w:trHeight w:val="242"/>
        </w:trPr>
        <w:tc>
          <w:tcPr>
            <w:tcW w:w="2268" w:type="dxa"/>
            <w:gridSpan w:val="2"/>
            <w:shd w:val="clear" w:color="auto" w:fill="auto"/>
          </w:tcPr>
          <w:p w:rsidR="00890D4B" w:rsidRPr="00835866" w:rsidRDefault="00890D4B" w:rsidP="002A696C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41" type="#_x0000_t75" style="width:10.5pt;height:14.25pt" o:ole="">
                  <v:imagedata r:id="rId5" o:title=""/>
                </v:shape>
                <w:control r:id="rId9" w:name="CheckBox11281" w:shapeid="_x0000_i1041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0D4B" w:rsidRPr="00835866" w:rsidRDefault="00C03D84" w:rsidP="009C7BDF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3ED5" w:rsidRPr="00CD3ED5">
              <w:rPr>
                <w:sz w:val="20"/>
                <w:szCs w:val="20"/>
              </w:rPr>
              <w:t>бъект нежилого фонда пригоден к использованию в соответствии с целью использования, имеет дефекты, устранимые с помощью косметического ремонта (мелкие трещины в конструкциях, местные нарушения шт</w:t>
            </w:r>
            <w:bookmarkStart w:id="0" w:name="_GoBack"/>
            <w:bookmarkEnd w:id="0"/>
            <w:r w:rsidR="00CD3ED5" w:rsidRPr="00CD3ED5">
              <w:rPr>
                <w:sz w:val="20"/>
                <w:szCs w:val="20"/>
              </w:rPr>
              <w:t>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</w:t>
            </w:r>
          </w:p>
        </w:tc>
      </w:tr>
      <w:tr w:rsidR="00890D4B" w:rsidRPr="00835866" w:rsidTr="00E23BDD">
        <w:trPr>
          <w:trHeight w:val="60"/>
        </w:trPr>
        <w:tc>
          <w:tcPr>
            <w:tcW w:w="2126" w:type="dxa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396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890D4B" w:rsidRPr="00835866" w:rsidRDefault="00890D4B" w:rsidP="00890D4B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1043" type="#_x0000_t75" style="width:10.5pt;height:14.25pt" o:ole="">
                  <v:imagedata r:id="rId5" o:title=""/>
                </v:shape>
                <w:control r:id="rId10" w:name="CheckBox112111" w:shapeid="_x0000_i104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Коэффициент социальной значимости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B6EAD">
              <w:rPr>
                <w:b/>
                <w:sz w:val="20"/>
                <w:szCs w:val="20"/>
              </w:rPr>
              <w:t xml:space="preserve">(значение </w:t>
            </w:r>
            <w:r>
              <w:rPr>
                <w:b/>
                <w:sz w:val="20"/>
                <w:szCs w:val="20"/>
              </w:rPr>
              <w:t>0,1</w:t>
            </w:r>
            <w:r w:rsidR="00AB6EAD">
              <w:rPr>
                <w:b/>
                <w:sz w:val="20"/>
                <w:szCs w:val="20"/>
              </w:rPr>
              <w:t>)</w:t>
            </w: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3"/>
            <w:shd w:val="clear" w:color="auto" w:fill="auto"/>
          </w:tcPr>
          <w:p w:rsidR="00890D4B" w:rsidRDefault="00890D4B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  <w:p w:rsidR="00A80BC3" w:rsidRDefault="00A80BC3" w:rsidP="00890D4B">
            <w:pPr>
              <w:pStyle w:val="a3"/>
              <w:spacing w:before="0"/>
              <w:ind w:right="-114"/>
              <w:rPr>
                <w:b/>
                <w:sz w:val="20"/>
                <w:szCs w:val="20"/>
              </w:rPr>
            </w:pPr>
          </w:p>
        </w:tc>
      </w:tr>
      <w:tr w:rsidR="00890D4B" w:rsidRPr="00835866" w:rsidTr="002A696C">
        <w:trPr>
          <w:trHeight w:val="255"/>
        </w:trPr>
        <w:tc>
          <w:tcPr>
            <w:tcW w:w="10773" w:type="dxa"/>
            <w:gridSpan w:val="3"/>
            <w:shd w:val="clear" w:color="auto" w:fill="auto"/>
          </w:tcPr>
          <w:p w:rsidR="00890D4B" w:rsidRPr="00A80BC3" w:rsidRDefault="00A80BC3" w:rsidP="001D1F4D">
            <w:pPr>
              <w:pStyle w:val="a3"/>
              <w:spacing w:before="0"/>
              <w:jc w:val="both"/>
              <w:rPr>
                <w:b/>
                <w:sz w:val="20"/>
                <w:szCs w:val="20"/>
              </w:rPr>
            </w:pPr>
            <w:r w:rsidRPr="00A80BC3">
              <w:rPr>
                <w:b/>
                <w:sz w:val="20"/>
                <w:szCs w:val="20"/>
              </w:rPr>
              <w:t>Приложение</w:t>
            </w:r>
            <w:r w:rsidRPr="00A80B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справка для расчета арендной платы, подготовленная </w:t>
            </w:r>
            <w:r w:rsidR="001D1F4D">
              <w:rPr>
                <w:sz w:val="20"/>
                <w:szCs w:val="20"/>
              </w:rPr>
              <w:t>проектно-инвентаризационным бюро (ПИБ) д</w:t>
            </w:r>
            <w:r>
              <w:rPr>
                <w:sz w:val="20"/>
                <w:szCs w:val="20"/>
              </w:rPr>
              <w:t>епартамент</w:t>
            </w:r>
            <w:r w:rsidR="001D1F4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кадастровой деятельности</w:t>
            </w:r>
            <w:r w:rsidR="001D1F4D">
              <w:rPr>
                <w:sz w:val="20"/>
                <w:szCs w:val="20"/>
              </w:rPr>
              <w:t xml:space="preserve"> ГБУ «ГУИОН»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E024D" w:rsidRDefault="00CE024D" w:rsidP="008721C0">
      <w:pPr>
        <w:pStyle w:val="a3"/>
        <w:spacing w:before="0"/>
      </w:pPr>
    </w:p>
    <w:p w:rsidR="00B124B6" w:rsidRDefault="00B124B6" w:rsidP="008721C0">
      <w:pPr>
        <w:pStyle w:val="a3"/>
        <w:spacing w:before="0"/>
      </w:pPr>
    </w:p>
    <w:p w:rsidR="00BF5187" w:rsidRDefault="00BF5187" w:rsidP="008721C0">
      <w:pPr>
        <w:pStyle w:val="a3"/>
        <w:spacing w:before="0"/>
      </w:pPr>
    </w:p>
    <w:p w:rsidR="0025395B" w:rsidRDefault="001D1F4D" w:rsidP="0025395B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26204D479965468F8FB78C97B9DE16F3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5395B" w:rsidRPr="002C4FC2">
            <w:rPr>
              <w:rStyle w:val="ac"/>
            </w:rPr>
            <w:t>Место для ввода текста.</w:t>
          </w:r>
        </w:sdtContent>
      </w:sdt>
    </w:p>
    <w:p w:rsidR="0025395B" w:rsidRPr="006E34B8" w:rsidRDefault="0025395B" w:rsidP="0025395B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25395B" w:rsidRPr="0008026C" w:rsidRDefault="0025395B" w:rsidP="0025395B">
      <w:pPr>
        <w:pStyle w:val="a3"/>
        <w:tabs>
          <w:tab w:val="left" w:pos="5670"/>
        </w:tabs>
        <w:spacing w:before="0"/>
      </w:pPr>
      <w:r>
        <w:t xml:space="preserve">_________________ / ______________________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420E5CE01D014F35ADE180DACE9E04C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Pr="002C4FC2">
            <w:rPr>
              <w:rStyle w:val="ac"/>
            </w:rPr>
            <w:t>Место для ввода текста.</w:t>
          </w:r>
        </w:sdtContent>
      </w:sdt>
    </w:p>
    <w:p w:rsidR="0025395B" w:rsidRDefault="0025395B" w:rsidP="0025395B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>
        <w:rPr>
          <w:sz w:val="20"/>
          <w:szCs w:val="20"/>
        </w:rPr>
        <w:tab/>
        <w:t>расшифровка подписи</w:t>
      </w:r>
    </w:p>
    <w:p w:rsidR="0025395B" w:rsidRDefault="0025395B" w:rsidP="008721C0">
      <w:pPr>
        <w:pStyle w:val="a3"/>
        <w:spacing w:before="0"/>
      </w:pPr>
    </w:p>
    <w:sectPr w:rsidR="0025395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37EBF"/>
    <w:rsid w:val="000442BF"/>
    <w:rsid w:val="00044E71"/>
    <w:rsid w:val="000452B4"/>
    <w:rsid w:val="00046240"/>
    <w:rsid w:val="000503C8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ACE"/>
    <w:rsid w:val="000A063F"/>
    <w:rsid w:val="000A56B5"/>
    <w:rsid w:val="000B03A3"/>
    <w:rsid w:val="000B13EB"/>
    <w:rsid w:val="000B77F6"/>
    <w:rsid w:val="000C2AA1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541B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A7C71"/>
    <w:rsid w:val="001B7606"/>
    <w:rsid w:val="001C7B05"/>
    <w:rsid w:val="001D1F4D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455EA"/>
    <w:rsid w:val="0025395B"/>
    <w:rsid w:val="00254163"/>
    <w:rsid w:val="00260DD0"/>
    <w:rsid w:val="002610CB"/>
    <w:rsid w:val="00263358"/>
    <w:rsid w:val="002667C8"/>
    <w:rsid w:val="0027327D"/>
    <w:rsid w:val="002747FF"/>
    <w:rsid w:val="002803B7"/>
    <w:rsid w:val="00283A90"/>
    <w:rsid w:val="00284A93"/>
    <w:rsid w:val="002903F1"/>
    <w:rsid w:val="00290C0B"/>
    <w:rsid w:val="00290D31"/>
    <w:rsid w:val="00293087"/>
    <w:rsid w:val="002A5E26"/>
    <w:rsid w:val="002A696C"/>
    <w:rsid w:val="002B45EC"/>
    <w:rsid w:val="002B4CEE"/>
    <w:rsid w:val="002C037E"/>
    <w:rsid w:val="002C2549"/>
    <w:rsid w:val="002C7D24"/>
    <w:rsid w:val="002D3847"/>
    <w:rsid w:val="002D55F6"/>
    <w:rsid w:val="002D7018"/>
    <w:rsid w:val="002E6F6D"/>
    <w:rsid w:val="002F27E8"/>
    <w:rsid w:val="002F5844"/>
    <w:rsid w:val="00300F7E"/>
    <w:rsid w:val="00304D97"/>
    <w:rsid w:val="00304F42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565B"/>
    <w:rsid w:val="003962E9"/>
    <w:rsid w:val="003A15F1"/>
    <w:rsid w:val="003A389B"/>
    <w:rsid w:val="003B3DEB"/>
    <w:rsid w:val="003B6ADF"/>
    <w:rsid w:val="003B793A"/>
    <w:rsid w:val="003D7026"/>
    <w:rsid w:val="003E667C"/>
    <w:rsid w:val="003F288F"/>
    <w:rsid w:val="003F7ACB"/>
    <w:rsid w:val="004042B0"/>
    <w:rsid w:val="00405FEE"/>
    <w:rsid w:val="00416253"/>
    <w:rsid w:val="0042049C"/>
    <w:rsid w:val="004232E9"/>
    <w:rsid w:val="004314B2"/>
    <w:rsid w:val="004339A9"/>
    <w:rsid w:val="00436EAC"/>
    <w:rsid w:val="00447161"/>
    <w:rsid w:val="00451057"/>
    <w:rsid w:val="00452DE5"/>
    <w:rsid w:val="00455705"/>
    <w:rsid w:val="00457B22"/>
    <w:rsid w:val="0046453D"/>
    <w:rsid w:val="004678F4"/>
    <w:rsid w:val="00473366"/>
    <w:rsid w:val="00475937"/>
    <w:rsid w:val="004900FC"/>
    <w:rsid w:val="00492E44"/>
    <w:rsid w:val="00493622"/>
    <w:rsid w:val="00495808"/>
    <w:rsid w:val="0049622E"/>
    <w:rsid w:val="004A1102"/>
    <w:rsid w:val="004A2BC3"/>
    <w:rsid w:val="004A634E"/>
    <w:rsid w:val="004C0286"/>
    <w:rsid w:val="004C098C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7E23"/>
    <w:rsid w:val="005B7266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0BCE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62056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2893"/>
    <w:rsid w:val="006C4AB8"/>
    <w:rsid w:val="006C6D69"/>
    <w:rsid w:val="006C7162"/>
    <w:rsid w:val="006D3938"/>
    <w:rsid w:val="006D58AB"/>
    <w:rsid w:val="006E7E5A"/>
    <w:rsid w:val="006F0380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7106C"/>
    <w:rsid w:val="00774403"/>
    <w:rsid w:val="00791267"/>
    <w:rsid w:val="00791797"/>
    <w:rsid w:val="00793612"/>
    <w:rsid w:val="00797EC9"/>
    <w:rsid w:val="007A36E3"/>
    <w:rsid w:val="007A5DD9"/>
    <w:rsid w:val="007C0310"/>
    <w:rsid w:val="007C0885"/>
    <w:rsid w:val="007C2B08"/>
    <w:rsid w:val="007D5153"/>
    <w:rsid w:val="007E267F"/>
    <w:rsid w:val="007E474D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3926"/>
    <w:rsid w:val="0085493A"/>
    <w:rsid w:val="00861DF7"/>
    <w:rsid w:val="0086601C"/>
    <w:rsid w:val="008708AC"/>
    <w:rsid w:val="008721C0"/>
    <w:rsid w:val="00881067"/>
    <w:rsid w:val="00884733"/>
    <w:rsid w:val="00886572"/>
    <w:rsid w:val="00886917"/>
    <w:rsid w:val="00890D4B"/>
    <w:rsid w:val="00892BA0"/>
    <w:rsid w:val="00896491"/>
    <w:rsid w:val="008A28D0"/>
    <w:rsid w:val="008A48F4"/>
    <w:rsid w:val="008A7604"/>
    <w:rsid w:val="008B31BC"/>
    <w:rsid w:val="008B44C3"/>
    <w:rsid w:val="008C1C92"/>
    <w:rsid w:val="008E1ECA"/>
    <w:rsid w:val="008F06B1"/>
    <w:rsid w:val="008F1060"/>
    <w:rsid w:val="008F25FB"/>
    <w:rsid w:val="008F465B"/>
    <w:rsid w:val="008F76DE"/>
    <w:rsid w:val="0090008C"/>
    <w:rsid w:val="0090026B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74C9"/>
    <w:rsid w:val="009725BC"/>
    <w:rsid w:val="00982A9D"/>
    <w:rsid w:val="009871B0"/>
    <w:rsid w:val="0099217E"/>
    <w:rsid w:val="00994442"/>
    <w:rsid w:val="00997A7C"/>
    <w:rsid w:val="009A38DE"/>
    <w:rsid w:val="009B2928"/>
    <w:rsid w:val="009B37C5"/>
    <w:rsid w:val="009B4341"/>
    <w:rsid w:val="009B4702"/>
    <w:rsid w:val="009B4744"/>
    <w:rsid w:val="009B5C32"/>
    <w:rsid w:val="009C5550"/>
    <w:rsid w:val="009C7743"/>
    <w:rsid w:val="009C7BDF"/>
    <w:rsid w:val="009D56A4"/>
    <w:rsid w:val="009D7CE7"/>
    <w:rsid w:val="009E12A8"/>
    <w:rsid w:val="009F59C8"/>
    <w:rsid w:val="009F5D8B"/>
    <w:rsid w:val="00A023C6"/>
    <w:rsid w:val="00A06A37"/>
    <w:rsid w:val="00A10E36"/>
    <w:rsid w:val="00A1712C"/>
    <w:rsid w:val="00A17482"/>
    <w:rsid w:val="00A2010A"/>
    <w:rsid w:val="00A20B7D"/>
    <w:rsid w:val="00A21E35"/>
    <w:rsid w:val="00A21FC8"/>
    <w:rsid w:val="00A23607"/>
    <w:rsid w:val="00A409E6"/>
    <w:rsid w:val="00A418B6"/>
    <w:rsid w:val="00A44CB2"/>
    <w:rsid w:val="00A45977"/>
    <w:rsid w:val="00A506B6"/>
    <w:rsid w:val="00A50BDD"/>
    <w:rsid w:val="00A51A18"/>
    <w:rsid w:val="00A53C45"/>
    <w:rsid w:val="00A56FF6"/>
    <w:rsid w:val="00A61155"/>
    <w:rsid w:val="00A61D2D"/>
    <w:rsid w:val="00A76779"/>
    <w:rsid w:val="00A80BC3"/>
    <w:rsid w:val="00A90BAE"/>
    <w:rsid w:val="00AA2855"/>
    <w:rsid w:val="00AA32AD"/>
    <w:rsid w:val="00AB2AA5"/>
    <w:rsid w:val="00AB6EAD"/>
    <w:rsid w:val="00AC34CE"/>
    <w:rsid w:val="00AC6BDC"/>
    <w:rsid w:val="00AD194D"/>
    <w:rsid w:val="00AD70F9"/>
    <w:rsid w:val="00AE440A"/>
    <w:rsid w:val="00B00072"/>
    <w:rsid w:val="00B124B6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70897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C7627"/>
    <w:rsid w:val="00BD151D"/>
    <w:rsid w:val="00BD775F"/>
    <w:rsid w:val="00BD7F46"/>
    <w:rsid w:val="00BE425E"/>
    <w:rsid w:val="00BF5187"/>
    <w:rsid w:val="00BF542E"/>
    <w:rsid w:val="00C0110B"/>
    <w:rsid w:val="00C018FA"/>
    <w:rsid w:val="00C03D84"/>
    <w:rsid w:val="00C0620B"/>
    <w:rsid w:val="00C07643"/>
    <w:rsid w:val="00C10566"/>
    <w:rsid w:val="00C10A0D"/>
    <w:rsid w:val="00C1357D"/>
    <w:rsid w:val="00C20EBF"/>
    <w:rsid w:val="00C219EB"/>
    <w:rsid w:val="00C36196"/>
    <w:rsid w:val="00C4074C"/>
    <w:rsid w:val="00C407B3"/>
    <w:rsid w:val="00C40CF3"/>
    <w:rsid w:val="00C4375E"/>
    <w:rsid w:val="00C455C9"/>
    <w:rsid w:val="00C52981"/>
    <w:rsid w:val="00C66A5B"/>
    <w:rsid w:val="00C672F7"/>
    <w:rsid w:val="00C75108"/>
    <w:rsid w:val="00C87CD9"/>
    <w:rsid w:val="00C9160C"/>
    <w:rsid w:val="00C93DE3"/>
    <w:rsid w:val="00CA0714"/>
    <w:rsid w:val="00CA3948"/>
    <w:rsid w:val="00CA5BDE"/>
    <w:rsid w:val="00CA5F80"/>
    <w:rsid w:val="00CA6E8F"/>
    <w:rsid w:val="00CB2F8E"/>
    <w:rsid w:val="00CB5DCB"/>
    <w:rsid w:val="00CC5DF2"/>
    <w:rsid w:val="00CC5E81"/>
    <w:rsid w:val="00CD3ED5"/>
    <w:rsid w:val="00CD6D33"/>
    <w:rsid w:val="00CE024D"/>
    <w:rsid w:val="00CE0E17"/>
    <w:rsid w:val="00D017A9"/>
    <w:rsid w:val="00D03234"/>
    <w:rsid w:val="00D0624F"/>
    <w:rsid w:val="00D07E87"/>
    <w:rsid w:val="00D33098"/>
    <w:rsid w:val="00D44244"/>
    <w:rsid w:val="00D45A93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4527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3BDD"/>
    <w:rsid w:val="00E240BC"/>
    <w:rsid w:val="00E27B91"/>
    <w:rsid w:val="00E31F85"/>
    <w:rsid w:val="00E33855"/>
    <w:rsid w:val="00E40E67"/>
    <w:rsid w:val="00E4333E"/>
    <w:rsid w:val="00E4594E"/>
    <w:rsid w:val="00E47C40"/>
    <w:rsid w:val="00E542CF"/>
    <w:rsid w:val="00E54641"/>
    <w:rsid w:val="00E6106B"/>
    <w:rsid w:val="00E61F28"/>
    <w:rsid w:val="00E67B1F"/>
    <w:rsid w:val="00E74F13"/>
    <w:rsid w:val="00E874B2"/>
    <w:rsid w:val="00E9315D"/>
    <w:rsid w:val="00E93FF9"/>
    <w:rsid w:val="00EA00DB"/>
    <w:rsid w:val="00EA0F9F"/>
    <w:rsid w:val="00EA1702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2019E"/>
    <w:rsid w:val="00F2080A"/>
    <w:rsid w:val="00F25CF9"/>
    <w:rsid w:val="00F34BC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B0699"/>
    <w:rsid w:val="00FB1CDB"/>
    <w:rsid w:val="00FB48D6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0E664EB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F84E92" w:rsidP="00F84E92">
          <w:pPr>
            <w:pStyle w:val="18E6A8505D6E4790972B3B602AF414AD25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F84E92" w:rsidP="00F84E92">
          <w:pPr>
            <w:pStyle w:val="A91042A348654D5285B5DB8024BF764C25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49B7AAFD145AA9EE83FDEBF995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6FEE9-82A5-4EF7-BE0E-F648E1F39D3B}"/>
      </w:docPartPr>
      <w:docPartBody>
        <w:p w:rsidR="005449C5" w:rsidRDefault="00F84E92" w:rsidP="00F84E92">
          <w:pPr>
            <w:pStyle w:val="8CB49B7AAFD145AA9EE83FDEBF995BCB1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04D479965468F8FB78C97B9DE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749A-BE1C-4FE2-8638-C1995E02B5FA}"/>
      </w:docPartPr>
      <w:docPartBody>
        <w:p w:rsidR="00CA2C99" w:rsidRDefault="00F84E92" w:rsidP="00F84E92">
          <w:pPr>
            <w:pStyle w:val="26204D479965468F8FB78C97B9DE16F31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0E5CE01D014F35ADE180DACE9E0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5651B-391A-4C04-AC87-EE912412DD19}"/>
      </w:docPartPr>
      <w:docPartBody>
        <w:p w:rsidR="00CA2C99" w:rsidRDefault="00F84E92" w:rsidP="00F84E92">
          <w:pPr>
            <w:pStyle w:val="420E5CE01D014F35ADE180DACE9E04C71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5449C5"/>
    <w:rsid w:val="00AB2E96"/>
    <w:rsid w:val="00CA2C99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E92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4">
    <w:name w:val="18E6A8505D6E4790972B3B602AF414AD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4">
    <w:name w:val="A91042A348654D5285B5DB8024BF764C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3">
    <w:name w:val="9EA24FDB72BA4F0EB6401B46C5A6AC973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4">
    <w:name w:val="9CF5697BA1004275A4D9390B230166C5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2">
    <w:name w:val="B05B24AA077847F086E94505EDCBB1992"/>
    <w:rsid w:val="00AB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">
    <w:name w:val="8CB49B7AAFD145AA9EE83FDEBF995BCB"/>
    <w:rsid w:val="00AB2E96"/>
  </w:style>
  <w:style w:type="paragraph" w:customStyle="1" w:styleId="26204D479965468F8FB78C97B9DE16F3">
    <w:name w:val="26204D479965468F8FB78C97B9DE16F3"/>
    <w:rsid w:val="005449C5"/>
  </w:style>
  <w:style w:type="paragraph" w:customStyle="1" w:styleId="420E5CE01D014F35ADE180DACE9E04C7">
    <w:name w:val="420E5CE01D014F35ADE180DACE9E04C7"/>
    <w:rsid w:val="005449C5"/>
  </w:style>
  <w:style w:type="paragraph" w:customStyle="1" w:styleId="18E6A8505D6E4790972B3B602AF414AD25">
    <w:name w:val="18E6A8505D6E4790972B3B602AF414AD25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1">
    <w:name w:val="8CB49B7AAFD145AA9EE83FDEBF995BCB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5">
    <w:name w:val="A91042A348654D5285B5DB8024BF764C25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04D479965468F8FB78C97B9DE16F31">
    <w:name w:val="26204D479965468F8FB78C97B9DE16F3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E5CE01D014F35ADE180DACE9E04C71">
    <w:name w:val="420E5CE01D014F35ADE180DACE9E04C71"/>
    <w:rsid w:val="00F84E9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5271-503E-473F-8E48-EA75EC1E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240</cp:revision>
  <dcterms:created xsi:type="dcterms:W3CDTF">2022-11-15T11:53:00Z</dcterms:created>
  <dcterms:modified xsi:type="dcterms:W3CDTF">2025-02-05T11:42:00Z</dcterms:modified>
</cp:coreProperties>
</file>