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9A520D"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w:t>
      </w:r>
      <w:r w:rsidRPr="00A87BC9">
        <w:rPr>
          <w:rFonts w:ascii="Times New Roman" w:eastAsia="Times New Roman" w:hAnsi="Times New Roman" w:cs="Times New Roman"/>
          <w:sz w:val="24"/>
          <w:szCs w:val="24"/>
          <w:lang w:eastAsia="ru-RU"/>
        </w:rPr>
        <w:t>недвижимости», комиссией по проведению осмотра зданий, сооружений, объектов незавершенного строительства при проведении мероприят</w:t>
      </w:r>
      <w:r w:rsidR="00E640B4" w:rsidRPr="00A87BC9">
        <w:rPr>
          <w:rFonts w:ascii="Times New Roman" w:eastAsia="Times New Roman" w:hAnsi="Times New Roman" w:cs="Times New Roman"/>
          <w:sz w:val="24"/>
          <w:szCs w:val="24"/>
          <w:lang w:eastAsia="ru-RU"/>
        </w:rPr>
        <w:t>ий </w:t>
      </w:r>
      <w:r w:rsidRPr="00A87BC9">
        <w:rPr>
          <w:rFonts w:ascii="Times New Roman" w:eastAsia="Times New Roman" w:hAnsi="Times New Roman" w:cs="Times New Roman"/>
          <w:sz w:val="24"/>
          <w:szCs w:val="24"/>
          <w:lang w:eastAsia="ru-RU"/>
        </w:rPr>
        <w:t xml:space="preserve"> </w:t>
      </w:r>
      <w:r w:rsidR="00E640B4" w:rsidRPr="00A87BC9">
        <w:rPr>
          <w:rFonts w:ascii="Times New Roman" w:eastAsia="Times New Roman" w:hAnsi="Times New Roman" w:cs="Times New Roman"/>
          <w:sz w:val="24"/>
          <w:szCs w:val="24"/>
          <w:lang w:eastAsia="ru-RU"/>
        </w:rPr>
        <w:br/>
      </w:r>
      <w:r w:rsidRPr="00A87BC9">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 территории</w:t>
      </w:r>
      <w:r w:rsidR="00E640B4" w:rsidRPr="00A87BC9">
        <w:rPr>
          <w:rFonts w:ascii="Times New Roman" w:eastAsia="Times New Roman" w:hAnsi="Times New Roman" w:cs="Times New Roman"/>
          <w:sz w:val="24"/>
          <w:szCs w:val="24"/>
          <w:lang w:eastAsia="ru-RU"/>
        </w:rPr>
        <w:t xml:space="preserve"> Санкт-Петербурга, планируется </w:t>
      </w:r>
      <w:r w:rsidR="000C5FDD">
        <w:rPr>
          <w:rFonts w:ascii="Times New Roman" w:eastAsia="Times New Roman" w:hAnsi="Times New Roman" w:cs="Times New Roman"/>
          <w:sz w:val="24"/>
          <w:szCs w:val="24"/>
          <w:lang w:eastAsia="ru-RU"/>
        </w:rPr>
        <w:t xml:space="preserve"> </w:t>
      </w:r>
      <w:r w:rsidR="000C5FDD" w:rsidRPr="000C5FDD">
        <w:rPr>
          <w:rFonts w:ascii="Times New Roman" w:eastAsia="Times New Roman" w:hAnsi="Times New Roman" w:cs="Times New Roman"/>
          <w:bCs/>
          <w:sz w:val="24"/>
          <w:szCs w:val="24"/>
          <w:lang w:eastAsia="ru-RU"/>
        </w:rPr>
        <w:t>26.03.2025</w:t>
      </w:r>
      <w:r w:rsidR="000C5FDD">
        <w:rPr>
          <w:rFonts w:ascii="Times New Roman" w:eastAsia="Times New Roman" w:hAnsi="Times New Roman" w:cs="Times New Roman"/>
          <w:bCs/>
          <w:sz w:val="24"/>
          <w:szCs w:val="24"/>
          <w:lang w:eastAsia="ru-RU"/>
        </w:rPr>
        <w:t xml:space="preserve"> </w:t>
      </w:r>
      <w:bookmarkStart w:id="0" w:name="_GoBack"/>
      <w:bookmarkEnd w:id="0"/>
      <w:r w:rsidR="00E640B4" w:rsidRPr="00A87BC9">
        <w:rPr>
          <w:rFonts w:ascii="Times New Roman" w:eastAsia="Times New Roman" w:hAnsi="Times New Roman" w:cs="Times New Roman"/>
          <w:sz w:val="24"/>
          <w:szCs w:val="24"/>
          <w:lang w:eastAsia="ru-RU"/>
        </w:rPr>
        <w:t>года</w:t>
      </w:r>
      <w:r w:rsidRPr="00A87BC9">
        <w:rPr>
          <w:rFonts w:ascii="Times New Roman" w:eastAsia="Times New Roman" w:hAnsi="Times New Roman" w:cs="Times New Roman"/>
          <w:sz w:val="24"/>
          <w:szCs w:val="24"/>
          <w:lang w:eastAsia="ru-RU"/>
        </w:rPr>
        <w:t> провести осмотр</w:t>
      </w:r>
      <w:r w:rsidR="005D2267" w:rsidRPr="00A87BC9">
        <w:rPr>
          <w:rFonts w:ascii="Times New Roman" w:eastAsia="Times New Roman" w:hAnsi="Times New Roman" w:cs="Times New Roman"/>
          <w:sz w:val="24"/>
          <w:szCs w:val="24"/>
          <w:lang w:eastAsia="ru-RU"/>
        </w:rPr>
        <w:t xml:space="preserve"> следующих</w:t>
      </w:r>
      <w:r w:rsidRPr="00A87BC9">
        <w:rPr>
          <w:rFonts w:ascii="Times New Roman" w:eastAsia="Times New Roman" w:hAnsi="Times New Roman" w:cs="Times New Roman"/>
          <w:sz w:val="24"/>
          <w:szCs w:val="24"/>
          <w:lang w:eastAsia="ru-RU"/>
        </w:rPr>
        <w:t xml:space="preserve"> </w:t>
      </w:r>
      <w:r w:rsidRPr="00A87BC9">
        <w:rPr>
          <w:rFonts w:ascii="Times New Roman" w:eastAsia="Times New Roman" w:hAnsi="Times New Roman" w:cs="Times New Roman"/>
          <w:color w:val="000000"/>
          <w:sz w:val="24"/>
          <w:szCs w:val="24"/>
          <w:lang w:eastAsia="ru-RU"/>
        </w:rPr>
        <w:t>ранее учтённых объектов недвижимости:</w:t>
      </w:r>
    </w:p>
    <w:p w:rsidR="00526AE0" w:rsidRPr="009A520D"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 </w:t>
      </w:r>
    </w:p>
    <w:tbl>
      <w:tblPr>
        <w:tblW w:w="9360" w:type="dxa"/>
        <w:tblLook w:val="04A0" w:firstRow="1" w:lastRow="0" w:firstColumn="1" w:lastColumn="0" w:noHBand="0" w:noVBand="1"/>
      </w:tblPr>
      <w:tblGrid>
        <w:gridCol w:w="2461"/>
        <w:gridCol w:w="4764"/>
        <w:gridCol w:w="2135"/>
      </w:tblGrid>
      <w:tr w:rsidR="00526AE0"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Дата осмотра</w:t>
            </w:r>
          </w:p>
        </w:tc>
      </w:tr>
      <w:tr w:rsidR="006F31E6" w:rsidRPr="00497C27"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DB2AD9" w:rsidRDefault="00DB2AD9" w:rsidP="006F31E6">
            <w:pPr>
              <w:spacing w:after="0" w:line="240" w:lineRule="auto"/>
              <w:jc w:val="center"/>
              <w:rPr>
                <w:rFonts w:ascii="Times New Roman" w:eastAsia="Times New Roman" w:hAnsi="Times New Roman" w:cs="Times New Roman"/>
                <w:color w:val="000000"/>
                <w:sz w:val="24"/>
                <w:szCs w:val="24"/>
                <w:lang w:eastAsia="ru-RU"/>
              </w:rPr>
            </w:pPr>
            <w:r w:rsidRPr="00DB2AD9">
              <w:rPr>
                <w:rFonts w:ascii="Times New Roman" w:hAnsi="Times New Roman" w:cs="Times New Roman"/>
                <w:sz w:val="24"/>
                <w:szCs w:val="24"/>
              </w:rPr>
              <w:t>78:38:0011209:1007</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DB2AD9" w:rsidRDefault="00852212" w:rsidP="006F31E6">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Санкт-Петербург, </w:t>
            </w:r>
            <w:r w:rsidR="00DB2AD9" w:rsidRPr="00DB2AD9">
              <w:rPr>
                <w:rFonts w:ascii="Times New Roman" w:hAnsi="Times New Roman" w:cs="Times New Roman"/>
                <w:sz w:val="24"/>
                <w:szCs w:val="24"/>
              </w:rPr>
              <w:t>г. Сестрорецк,</w:t>
            </w:r>
            <w:r w:rsidR="00C36B42">
              <w:rPr>
                <w:rFonts w:ascii="Times New Roman" w:hAnsi="Times New Roman" w:cs="Times New Roman"/>
                <w:sz w:val="24"/>
                <w:szCs w:val="24"/>
              </w:rPr>
              <w:t xml:space="preserve"> улица Мосина, дом 118, литера В</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A87BC9" w:rsidP="00DE6237">
            <w:pPr>
              <w:jc w:val="center"/>
            </w:pPr>
            <w:r>
              <w:rPr>
                <w:rFonts w:ascii="Times New Roman" w:eastAsia="Times New Roman" w:hAnsi="Times New Roman" w:cs="Times New Roman"/>
                <w:color w:val="000000"/>
                <w:sz w:val="24"/>
                <w:szCs w:val="24"/>
                <w:lang w:eastAsia="ru-RU"/>
              </w:rPr>
              <w:t>26</w:t>
            </w:r>
            <w:r w:rsidR="006F31E6" w:rsidRPr="000C3B01">
              <w:rPr>
                <w:rFonts w:ascii="Times New Roman" w:eastAsia="Times New Roman" w:hAnsi="Times New Roman" w:cs="Times New Roman"/>
                <w:color w:val="000000"/>
                <w:sz w:val="24"/>
                <w:szCs w:val="24"/>
                <w:lang w:eastAsia="ru-RU"/>
              </w:rPr>
              <w:t>.03.2025</w:t>
            </w:r>
          </w:p>
        </w:tc>
      </w:tr>
      <w:tr w:rsidR="006F31E6" w:rsidRPr="00497C27"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DB2AD9" w:rsidRDefault="00DB2AD9" w:rsidP="006F31E6">
            <w:pPr>
              <w:spacing w:after="0" w:line="240" w:lineRule="auto"/>
              <w:jc w:val="center"/>
              <w:rPr>
                <w:rFonts w:ascii="Times New Roman" w:eastAsia="Times New Roman" w:hAnsi="Times New Roman" w:cs="Times New Roman"/>
                <w:color w:val="333333"/>
                <w:sz w:val="24"/>
                <w:szCs w:val="24"/>
                <w:lang w:eastAsia="ru-RU"/>
              </w:rPr>
            </w:pPr>
            <w:r w:rsidRPr="00DB2AD9">
              <w:rPr>
                <w:rFonts w:ascii="Times New Roman" w:hAnsi="Times New Roman" w:cs="Times New Roman"/>
                <w:sz w:val="24"/>
                <w:szCs w:val="24"/>
              </w:rPr>
              <w:t>78:38:0011209:1008</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DB2AD9" w:rsidRDefault="00852212" w:rsidP="00DB2AD9">
            <w:pPr>
              <w:spacing w:after="0" w:line="240" w:lineRule="auto"/>
              <w:jc w:val="center"/>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Санкт-Петербург, </w:t>
            </w:r>
            <w:r w:rsidR="00DB2AD9" w:rsidRPr="00DB2AD9">
              <w:rPr>
                <w:rFonts w:ascii="Times New Roman" w:hAnsi="Times New Roman" w:cs="Times New Roman"/>
                <w:sz w:val="24"/>
                <w:szCs w:val="24"/>
              </w:rPr>
              <w:t>г. Сестрорецк, улица</w:t>
            </w:r>
            <w:r w:rsidR="00C36B42">
              <w:rPr>
                <w:rFonts w:ascii="Times New Roman" w:hAnsi="Times New Roman" w:cs="Times New Roman"/>
                <w:sz w:val="24"/>
                <w:szCs w:val="24"/>
              </w:rPr>
              <w:t xml:space="preserve"> Мосина, дом 118, литера </w:t>
            </w:r>
            <w:r w:rsidR="00C36B42">
              <w:rPr>
                <w:rFonts w:ascii="Times New Roman" w:eastAsia="Times New Roman" w:hAnsi="Times New Roman" w:cs="Times New Roman"/>
                <w:color w:val="333333"/>
                <w:sz w:val="24"/>
                <w:szCs w:val="24"/>
                <w:lang w:eastAsia="ru-RU"/>
              </w:rPr>
              <w:t>Б</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A87BC9" w:rsidP="00DE6237">
            <w:pPr>
              <w:jc w:val="center"/>
            </w:pPr>
            <w:r>
              <w:rPr>
                <w:rFonts w:ascii="Times New Roman" w:eastAsia="Times New Roman" w:hAnsi="Times New Roman" w:cs="Times New Roman"/>
                <w:color w:val="000000"/>
                <w:sz w:val="24"/>
                <w:szCs w:val="24"/>
                <w:lang w:eastAsia="ru-RU"/>
              </w:rPr>
              <w:t>26</w:t>
            </w:r>
            <w:r w:rsidR="006F31E6" w:rsidRPr="000C3B01">
              <w:rPr>
                <w:rFonts w:ascii="Times New Roman" w:eastAsia="Times New Roman" w:hAnsi="Times New Roman" w:cs="Times New Roman"/>
                <w:color w:val="000000"/>
                <w:sz w:val="24"/>
                <w:szCs w:val="24"/>
                <w:lang w:eastAsia="ru-RU"/>
              </w:rPr>
              <w:t>.03.2025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497C27">
        <w:rPr>
          <w:rFonts w:ascii="Times New Roman" w:eastAsia="Times New Roman" w:hAnsi="Times New Roman" w:cs="Times New Roman"/>
          <w:color w:val="000000"/>
          <w:sz w:val="24"/>
          <w:szCs w:val="24"/>
          <w:lang w:eastAsia="ru-RU"/>
        </w:rPr>
        <w:t>Осмотр будет осуществляться комиссией, утверждённой</w:t>
      </w:r>
      <w:r w:rsidRPr="009A520D">
        <w:rPr>
          <w:rFonts w:ascii="Times New Roman" w:eastAsia="Times New Roman" w:hAnsi="Times New Roman" w:cs="Times New Roman"/>
          <w:color w:val="000000"/>
          <w:sz w:val="24"/>
          <w:szCs w:val="24"/>
          <w:lang w:eastAsia="ru-RU"/>
        </w:rPr>
        <w:t xml:space="preserve"> </w:t>
      </w:r>
      <w:r w:rsidRPr="009A520D">
        <w:rPr>
          <w:rFonts w:ascii="Times New Roman" w:hAnsi="Times New Roman" w:cs="Times New Roman"/>
          <w:color w:val="000000"/>
          <w:sz w:val="24"/>
          <w:szCs w:val="24"/>
        </w:rPr>
        <w:t xml:space="preserve">Приказом </w:t>
      </w:r>
      <w:r w:rsidR="00E640B4" w:rsidRPr="009A520D">
        <w:rPr>
          <w:rFonts w:ascii="Times New Roman" w:hAnsi="Times New Roman" w:cs="Times New Roman"/>
          <w:color w:val="000000"/>
          <w:sz w:val="24"/>
          <w:szCs w:val="24"/>
        </w:rPr>
        <w:br/>
      </w:r>
      <w:r w:rsidRPr="009A520D">
        <w:rPr>
          <w:rFonts w:ascii="Times New Roman" w:hAnsi="Times New Roman" w:cs="Times New Roman"/>
          <w:color w:val="000000"/>
          <w:sz w:val="24"/>
          <w:szCs w:val="24"/>
        </w:rPr>
        <w:t xml:space="preserve">от </w:t>
      </w:r>
      <w:r w:rsidR="0065763A" w:rsidRPr="009A520D">
        <w:rPr>
          <w:rFonts w:ascii="Times New Roman" w:hAnsi="Times New Roman" w:cs="Times New Roman"/>
          <w:color w:val="000000"/>
          <w:sz w:val="24"/>
          <w:szCs w:val="24"/>
        </w:rPr>
        <w:t>11.12.2024</w:t>
      </w:r>
      <w:r w:rsidRPr="009A520D">
        <w:rPr>
          <w:rFonts w:ascii="Times New Roman" w:hAnsi="Times New Roman" w:cs="Times New Roman"/>
          <w:color w:val="000000"/>
          <w:sz w:val="24"/>
          <w:szCs w:val="24"/>
        </w:rPr>
        <w:t xml:space="preserve"> №</w:t>
      </w:r>
      <w:r w:rsidR="0065763A" w:rsidRPr="009A520D">
        <w:rPr>
          <w:rFonts w:ascii="Times New Roman" w:hAnsi="Times New Roman" w:cs="Times New Roman"/>
          <w:color w:val="000000"/>
          <w:sz w:val="24"/>
          <w:szCs w:val="24"/>
        </w:rPr>
        <w:t xml:space="preserve"> 256-п</w:t>
      </w:r>
      <w:r w:rsidRPr="009A520D">
        <w:rPr>
          <w:rFonts w:ascii="Times New Roman" w:hAnsi="Times New Roman" w:cs="Times New Roman"/>
          <w:color w:val="000000"/>
          <w:sz w:val="24"/>
          <w:szCs w:val="24"/>
        </w:rPr>
        <w:t xml:space="preserve"> «О порядке взаимодействия </w:t>
      </w:r>
      <w:r w:rsidRPr="009A520D">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w:t>
      </w:r>
      <w:r w:rsidR="009A520D">
        <w:rPr>
          <w:rFonts w:ascii="Times New Roman" w:hAnsi="Times New Roman" w:cs="Times New Roman"/>
          <w:bCs/>
          <w:sz w:val="24"/>
          <w:szCs w:val="24"/>
        </w:rPr>
        <w:br/>
      </w:r>
      <w:r w:rsidRPr="009A520D">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C5FDD"/>
    <w:rsid w:val="000D49C0"/>
    <w:rsid w:val="00177E7D"/>
    <w:rsid w:val="002045ED"/>
    <w:rsid w:val="00255069"/>
    <w:rsid w:val="002A4826"/>
    <w:rsid w:val="002B3B2B"/>
    <w:rsid w:val="002C7201"/>
    <w:rsid w:val="003F6703"/>
    <w:rsid w:val="00421E65"/>
    <w:rsid w:val="00497C27"/>
    <w:rsid w:val="004D6F65"/>
    <w:rsid w:val="0052228D"/>
    <w:rsid w:val="00522353"/>
    <w:rsid w:val="00526AE0"/>
    <w:rsid w:val="0053782D"/>
    <w:rsid w:val="005D2267"/>
    <w:rsid w:val="005E07BF"/>
    <w:rsid w:val="00604F2C"/>
    <w:rsid w:val="0062713B"/>
    <w:rsid w:val="0065763A"/>
    <w:rsid w:val="0066702B"/>
    <w:rsid w:val="006A4E36"/>
    <w:rsid w:val="006F31E6"/>
    <w:rsid w:val="007319EE"/>
    <w:rsid w:val="00795FBB"/>
    <w:rsid w:val="00852212"/>
    <w:rsid w:val="009A520D"/>
    <w:rsid w:val="009B0398"/>
    <w:rsid w:val="009D62A9"/>
    <w:rsid w:val="009E45EB"/>
    <w:rsid w:val="009F69EC"/>
    <w:rsid w:val="00A87BC9"/>
    <w:rsid w:val="00A93FD6"/>
    <w:rsid w:val="00AE4788"/>
    <w:rsid w:val="00B50C66"/>
    <w:rsid w:val="00B753C1"/>
    <w:rsid w:val="00BE383D"/>
    <w:rsid w:val="00C36B42"/>
    <w:rsid w:val="00CC4336"/>
    <w:rsid w:val="00DB2AD9"/>
    <w:rsid w:val="00DC5C97"/>
    <w:rsid w:val="00DE6237"/>
    <w:rsid w:val="00E3038F"/>
    <w:rsid w:val="00E640B4"/>
    <w:rsid w:val="00E8137C"/>
    <w:rsid w:val="00EA55AA"/>
    <w:rsid w:val="00F14873"/>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E971"/>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516071996">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49</cp:revision>
  <cp:lastPrinted>2025-03-14T14:26:00Z</cp:lastPrinted>
  <dcterms:created xsi:type="dcterms:W3CDTF">2024-11-28T08:06:00Z</dcterms:created>
  <dcterms:modified xsi:type="dcterms:W3CDTF">2025-03-17T08:56:00Z</dcterms:modified>
</cp:coreProperties>
</file>