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4" w:rsidRPr="009D661C" w:rsidRDefault="00534444" w:rsidP="005344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D661C">
        <w:rPr>
          <w:sz w:val="28"/>
          <w:szCs w:val="28"/>
        </w:rPr>
        <w:t>О льготе по налогу на имущество физических лиц для собственников коммунальных квартир</w:t>
      </w:r>
    </w:p>
    <w:p w:rsidR="008F4B5A" w:rsidRPr="009D661C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b/>
          <w:snapToGrid/>
          <w:sz w:val="28"/>
          <w:szCs w:val="28"/>
        </w:rPr>
      </w:pPr>
    </w:p>
    <w:p w:rsidR="004C0594" w:rsidRPr="009D661C" w:rsidRDefault="004C0594" w:rsidP="004C0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 xml:space="preserve">28.06.1995 №81-11 «О налоговых льготах» (в редакции Закона Санкт-Петербурга от 29.11.2019 №606-131) право </w:t>
      </w:r>
      <w:r w:rsidRPr="009D661C">
        <w:rPr>
          <w:bCs/>
          <w:sz w:val="28"/>
          <w:szCs w:val="28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 w:rsidR="008B1AB5"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B1AB5" w:rsidRDefault="00007E01" w:rsidP="008B1AB5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proofErr w:type="gramStart"/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="008B1AB5">
        <w:rPr>
          <w:bCs/>
          <w:sz w:val="28"/>
          <w:szCs w:val="28"/>
        </w:rPr>
        <w:t xml:space="preserve"> являющимся членами одной семьи, </w:t>
      </w:r>
      <w:r w:rsidR="008B1AB5">
        <w:rPr>
          <w:sz w:val="28"/>
          <w:szCs w:val="28"/>
        </w:rPr>
        <w:t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</w:t>
      </w:r>
      <w:proofErr w:type="gramEnd"/>
      <w:r w:rsidR="008B1AB5">
        <w:rPr>
          <w:sz w:val="28"/>
          <w:szCs w:val="28"/>
        </w:rPr>
        <w:t xml:space="preserve"> </w:t>
      </w:r>
      <w:proofErr w:type="gramStart"/>
      <w:r w:rsidR="008B1AB5">
        <w:rPr>
          <w:sz w:val="28"/>
          <w:szCs w:val="28"/>
        </w:rPr>
        <w:t>отношении</w:t>
      </w:r>
      <w:proofErr w:type="gramEnd"/>
      <w:r w:rsidR="008B1AB5">
        <w:rPr>
          <w:sz w:val="28"/>
          <w:szCs w:val="28"/>
        </w:rPr>
        <w:t xml:space="preserve"> такой доли; 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 w:rsidR="008B1AB5">
        <w:rPr>
          <w:sz w:val="28"/>
          <w:szCs w:val="28"/>
        </w:rPr>
        <w:t>применяется с налогового периода  2019 года.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 w:rsidR="008B1AB5"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 w:rsidR="008B1AB5"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</w:t>
      </w:r>
      <w:r w:rsidR="004C0594" w:rsidRPr="009D661C">
        <w:rPr>
          <w:sz w:val="28"/>
          <w:szCs w:val="28"/>
        </w:rPr>
        <w:t xml:space="preserve"> </w:t>
      </w:r>
      <w:r w:rsidRPr="009D661C">
        <w:rPr>
          <w:sz w:val="28"/>
          <w:szCs w:val="28"/>
        </w:rPr>
        <w:t>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4C0594" w:rsidRDefault="004C059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6452007" cy="8826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14" cy="88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44CE" w:rsidRPr="003647CF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07E01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14A85"/>
    <w:rsid w:val="00334D5C"/>
    <w:rsid w:val="003647CF"/>
    <w:rsid w:val="003F536C"/>
    <w:rsid w:val="003F76C2"/>
    <w:rsid w:val="00421297"/>
    <w:rsid w:val="004C0594"/>
    <w:rsid w:val="004D0117"/>
    <w:rsid w:val="00534444"/>
    <w:rsid w:val="00546076"/>
    <w:rsid w:val="00586546"/>
    <w:rsid w:val="0062237E"/>
    <w:rsid w:val="00625FA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8104C7"/>
    <w:rsid w:val="00840AC0"/>
    <w:rsid w:val="00861FA5"/>
    <w:rsid w:val="008B1AB5"/>
    <w:rsid w:val="008F4B5A"/>
    <w:rsid w:val="00902A77"/>
    <w:rsid w:val="00924BA6"/>
    <w:rsid w:val="009B00B1"/>
    <w:rsid w:val="009D661C"/>
    <w:rsid w:val="00A0645F"/>
    <w:rsid w:val="00A62CE3"/>
    <w:rsid w:val="00AB52F1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F6D47"/>
    <w:rsid w:val="00E20DF1"/>
    <w:rsid w:val="00E36BCC"/>
    <w:rsid w:val="00F45AB7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Юрий</cp:lastModifiedBy>
  <cp:revision>2</cp:revision>
  <cp:lastPrinted>2020-03-10T13:43:00Z</cp:lastPrinted>
  <dcterms:created xsi:type="dcterms:W3CDTF">2020-04-15T11:32:00Z</dcterms:created>
  <dcterms:modified xsi:type="dcterms:W3CDTF">2020-04-15T11:32:00Z</dcterms:modified>
</cp:coreProperties>
</file>